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9m8q2zlcaamn" w:id="0"/>
      <w:bookmarkEnd w:id="0"/>
      <w:r w:rsidDel="00000000" w:rsidR="00000000" w:rsidRPr="00000000">
        <w:rPr>
          <w:rtl w:val="0"/>
        </w:rPr>
        <w:t xml:space="preserve">Food Vendor Application Form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nm4a4zihzhyu" w:id="1"/>
      <w:bookmarkEnd w:id="1"/>
      <w:r w:rsidDel="00000000" w:rsidR="00000000" w:rsidRPr="00000000">
        <w:rPr>
          <w:rtl w:val="0"/>
        </w:rPr>
        <w:t xml:space="preserve">Clee Country Music Festival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18th &amp; 19th June 2027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Thank you for your interest in trading at the Clee Country Music Festival. Please complete this form in full to be considered for a pitch.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59e9e27jb205" w:id="2"/>
      <w:bookmarkEnd w:id="2"/>
      <w:r w:rsidDel="00000000" w:rsidR="00000000" w:rsidRPr="00000000">
        <w:rPr>
          <w:rtl w:val="0"/>
        </w:rPr>
        <w:t xml:space="preserve">Terms &amp; Conditions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Set up (preferred):</w:t>
      </w:r>
      <w:r w:rsidDel="00000000" w:rsidR="00000000" w:rsidRPr="00000000">
        <w:rPr>
          <w:rtl w:val="0"/>
        </w:rPr>
        <w:t xml:space="preserve"> Thursday 17th June 2027, between 8:00am and 2:00pm. Any arrivals after this time will be denied access, with no refund of deposit.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Breakdown:</w:t>
      </w:r>
      <w:r w:rsidDel="00000000" w:rsidR="00000000" w:rsidRPr="00000000">
        <w:rPr>
          <w:rtl w:val="0"/>
        </w:rPr>
        <w:t xml:space="preserve"> This will start after 7:00am on Sunday 20th June 2027, and must be cleared by latest 10:30am. No vehicle movement will be permitted until Sunday morning, 20th June 2027.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t4m26xv74o6a" w:id="3"/>
      <w:bookmarkEnd w:id="3"/>
      <w:r w:rsidDel="00000000" w:rsidR="00000000" w:rsidRPr="00000000">
        <w:rPr>
          <w:rtl w:val="0"/>
        </w:rPr>
        <w:t xml:space="preserve">1. Business Information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Trading Name:</w:t>
      </w:r>
      <w:r w:rsidDel="00000000" w:rsidR="00000000" w:rsidRPr="00000000">
        <w:rPr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Contact Name:</w:t>
      </w:r>
      <w:r w:rsidDel="00000000" w:rsidR="00000000" w:rsidRPr="00000000">
        <w:rPr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Website / Social Media:</w:t>
      </w:r>
      <w:r w:rsidDel="00000000" w:rsidR="00000000" w:rsidRPr="00000000">
        <w:rPr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ukjok0u9m3yy" w:id="4"/>
      <w:bookmarkEnd w:id="4"/>
      <w:r w:rsidDel="00000000" w:rsidR="00000000" w:rsidRPr="00000000">
        <w:rPr>
          <w:rtl w:val="0"/>
        </w:rPr>
        <w:t xml:space="preserve">2. Menu &amp; Pricing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Cuisine Type:</w:t>
      </w:r>
      <w:r w:rsidDel="00000000" w:rsidR="00000000" w:rsidRPr="00000000">
        <w:rPr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Full Menu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Please list main items and their approximate prices.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rtl w:val="0"/>
        </w:rPr>
        <w:t xml:space="preserve">Dietary Options: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Vegetarian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Vegan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Gluten-Free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rPr/>
      </w:pPr>
      <w:bookmarkStart w:colFirst="0" w:colLast="0" w:name="_cfnlo2a3iw8n" w:id="5"/>
      <w:bookmarkEnd w:id="5"/>
      <w:r w:rsidDel="00000000" w:rsidR="00000000" w:rsidRPr="00000000">
        <w:rPr>
          <w:rtl w:val="0"/>
        </w:rPr>
        <w:t xml:space="preserve">3. Operational Requirements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bCs w:val="1"/>
          <w:rtl w:val="0"/>
        </w:rPr>
        <w:t xml:space="preserve">Unit Type: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Gazebo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Food Truck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Trailer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Other: 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bCs w:val="1"/>
          <w:rtl w:val="0"/>
        </w:rPr>
        <w:t xml:space="preserve">Unit Dimensions: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Length:</w:t>
      </w:r>
      <w:r w:rsidDel="00000000" w:rsidR="00000000" w:rsidRPr="00000000">
        <w:rPr>
          <w:rtl w:val="0"/>
        </w:rPr>
        <w:t xml:space="preserve"> ________ m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Width:</w:t>
      </w:r>
      <w:r w:rsidDel="00000000" w:rsidR="00000000" w:rsidRPr="00000000">
        <w:rPr>
          <w:rtl w:val="0"/>
        </w:rPr>
        <w:t xml:space="preserve"> ________ m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(Including tow bar where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bCs w:val="1"/>
          <w:rtl w:val="0"/>
        </w:rPr>
        <w:t xml:space="preserve">Power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No power required (quiet generator only)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16 Amp hook-up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32 Amp hook-up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rPr/>
      </w:pPr>
      <w:bookmarkStart w:colFirst="0" w:colLast="0" w:name="_482tqia7fo55" w:id="6"/>
      <w:bookmarkEnd w:id="6"/>
      <w:r w:rsidDel="00000000" w:rsidR="00000000" w:rsidRPr="00000000">
        <w:rPr>
          <w:rtl w:val="0"/>
        </w:rPr>
        <w:t xml:space="preserve">4. Compliance &amp; Documentation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Please attach copies of the following with your submission: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Public Liability Insurance (minimum £5m)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Local Authority Registration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Food Hygiene Rating (minimum 4 required)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Gas / Electrical Safety Certificates (if applicable)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Fire Risk Assessment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rPr/>
      </w:pPr>
      <w:bookmarkStart w:colFirst="0" w:colLast="0" w:name="_m2z3ee8oj0ku" w:id="7"/>
      <w:bookmarkEnd w:id="7"/>
      <w:r w:rsidDel="00000000" w:rsidR="00000000" w:rsidRPr="00000000">
        <w:rPr>
          <w:rtl w:val="0"/>
        </w:rPr>
        <w:t xml:space="preserve">5. Declaration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 confirm that the information provided is correct and that I agree to abide by the Clee Country Music Festival's terms and conditions regarding waste management and safety.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rPr/>
      </w:pPr>
      <w:bookmarkStart w:colFirst="0" w:colLast="0" w:name="_hqkrgwrvm3mz" w:id="8"/>
      <w:bookmarkEnd w:id="8"/>
      <w:r w:rsidDel="00000000" w:rsidR="00000000" w:rsidRPr="00000000">
        <w:rPr>
          <w:rtl w:val="0"/>
        </w:rPr>
        <w:t xml:space="preserve">Submission Instructions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Please return the completed form and copies of your documents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info@cleecountry.co.uk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b w:val="1"/>
          <w:bCs w:val="1"/>
          <w:rtl w:val="0"/>
        </w:rPr>
        <w:t xml:space="preserve">Applications close on:</w:t>
      </w:r>
      <w:r w:rsidDel="00000000" w:rsidR="00000000" w:rsidRPr="00000000">
        <w:rPr>
          <w:rtl w:val="0"/>
        </w:rPr>
        <w:t xml:space="preserve"> 31st March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Successful applicants will be notified via email with contract and T&amp;Cs.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cleecount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